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DB1" w:rsidRPr="00874418" w:rsidRDefault="003B090F" w:rsidP="00613D2C">
      <w:pPr>
        <w:jc w:val="both"/>
        <w:rPr>
          <w:b/>
          <w:sz w:val="24"/>
        </w:rPr>
      </w:pPr>
      <w:r w:rsidRPr="00874418">
        <w:rPr>
          <w:b/>
          <w:sz w:val="24"/>
        </w:rPr>
        <w:t>Intervention à Noirmoutier 28 mai 2016</w:t>
      </w:r>
    </w:p>
    <w:p w:rsidR="003B090F" w:rsidRDefault="003B090F" w:rsidP="00613D2C">
      <w:pPr>
        <w:jc w:val="both"/>
      </w:pPr>
    </w:p>
    <w:p w:rsidR="003B090F" w:rsidRDefault="003B090F" w:rsidP="00874418">
      <w:pPr>
        <w:ind w:firstLine="142"/>
        <w:jc w:val="both"/>
      </w:pPr>
      <w:r>
        <w:t>Cher(e)s ami(e)s, cher(e)s camarades,</w:t>
      </w:r>
    </w:p>
    <w:p w:rsidR="003B090F" w:rsidRDefault="003B090F" w:rsidP="00874418">
      <w:pPr>
        <w:ind w:firstLine="142"/>
        <w:jc w:val="both"/>
      </w:pPr>
      <w:bookmarkStart w:id="0" w:name="_GoBack"/>
      <w:bookmarkEnd w:id="0"/>
      <w:r>
        <w:t>Je vous apporte avec plaisir le salut de la Fédération de la LP de Loire-Atlantique car c’est toujours un plaisir d’encourager les progrès de votre action dans un département où il y a tant à faire …</w:t>
      </w:r>
    </w:p>
    <w:p w:rsidR="00432CDE" w:rsidRDefault="003B090F" w:rsidP="00874418">
      <w:pPr>
        <w:ind w:firstLine="142"/>
        <w:jc w:val="both"/>
      </w:pPr>
      <w:r>
        <w:t>Nous venons de parler de la Commune. Mais qu’est-ce que la Commune aujourd’hui ? Je suis tenté de vous dire : lisez l’éditorial de sa sainteté François-Régis Hutin</w:t>
      </w:r>
      <w:r w:rsidR="00A25F6B">
        <w:t xml:space="preserve">. Il faut </w:t>
      </w:r>
      <w:r w:rsidR="00874418" w:rsidRPr="00874418">
        <w:rPr>
          <w:i/>
        </w:rPr>
        <w:t>« </w:t>
      </w:r>
      <w:r w:rsidR="00A25F6B" w:rsidRPr="00874418">
        <w:rPr>
          <w:i/>
        </w:rPr>
        <w:t>libérer</w:t>
      </w:r>
      <w:r w:rsidR="00874418" w:rsidRPr="00874418">
        <w:rPr>
          <w:i/>
        </w:rPr>
        <w:t> »</w:t>
      </w:r>
      <w:r w:rsidR="00A25F6B">
        <w:t xml:space="preserve"> tout de suite la France de ceux qui la prennent en otage, qui bloquent les dépôts d’essence, font grève et manifestent pour demander le rejet d’une loi profondément antisociale et réactionnaire. </w:t>
      </w:r>
      <w:r>
        <w:t xml:space="preserve"> </w:t>
      </w:r>
      <w:r w:rsidR="00A25F6B">
        <w:t>Un vrai cri du cœur</w:t>
      </w:r>
      <w:r w:rsidR="00432CDE">
        <w:t xml:space="preserve"> chez</w:t>
      </w:r>
      <w:r w:rsidR="00A25F6B">
        <w:t xml:space="preserve"> cet ancien séminariste devenu le patron du plus gros quotidien régional. </w:t>
      </w:r>
    </w:p>
    <w:p w:rsidR="00A25F6B" w:rsidRDefault="00A25F6B" w:rsidP="00874418">
      <w:pPr>
        <w:ind w:firstLine="142"/>
        <w:jc w:val="both"/>
      </w:pPr>
      <w:r>
        <w:t>Le plus réactionnaire sans doute aussi</w:t>
      </w:r>
      <w:r w:rsidR="00432CDE">
        <w:t xml:space="preserve"> </w:t>
      </w:r>
      <w:r>
        <w:t xml:space="preserve">et certainement le plus clérical. </w:t>
      </w:r>
      <w:r w:rsidR="00432CDE">
        <w:t xml:space="preserve">Et grand protecteur des </w:t>
      </w:r>
      <w:proofErr w:type="spellStart"/>
      <w:r w:rsidR="00432CDE">
        <w:t>breizhous</w:t>
      </w:r>
      <w:proofErr w:type="spellEnd"/>
      <w:r w:rsidR="00432CDE">
        <w:t>.</w:t>
      </w:r>
    </w:p>
    <w:p w:rsidR="00432CDE" w:rsidRDefault="00A25F6B" w:rsidP="00874418">
      <w:pPr>
        <w:ind w:firstLine="142"/>
        <w:jc w:val="both"/>
      </w:pPr>
      <w:r>
        <w:t>C</w:t>
      </w:r>
      <w:r w:rsidR="00432CDE">
        <w:t xml:space="preserve">ela nous rappelle </w:t>
      </w:r>
      <w:r w:rsidR="00613D2C">
        <w:t>l</w:t>
      </w:r>
      <w:r>
        <w:t xml:space="preserve">es cris </w:t>
      </w:r>
      <w:r w:rsidR="001A312E">
        <w:t xml:space="preserve">de ses ancêtres </w:t>
      </w:r>
      <w:r>
        <w:t xml:space="preserve">contre ces chiens de communards – et </w:t>
      </w:r>
      <w:r w:rsidR="001A312E">
        <w:t>en particulier</w:t>
      </w:r>
      <w:r>
        <w:t xml:space="preserve"> contre </w:t>
      </w:r>
      <w:r w:rsidR="001A312E">
        <w:t>c</w:t>
      </w:r>
      <w:r>
        <w:t>es</w:t>
      </w:r>
      <w:r w:rsidR="00613D2C">
        <w:t xml:space="preserve"> « chiennes » de </w:t>
      </w:r>
      <w:r>
        <w:t xml:space="preserve">communardes, ces </w:t>
      </w:r>
      <w:r w:rsidRPr="00A25F6B">
        <w:rPr>
          <w:i/>
        </w:rPr>
        <w:t>« pétroleuses »</w:t>
      </w:r>
      <w:r>
        <w:t xml:space="preserve"> ! </w:t>
      </w:r>
    </w:p>
    <w:p w:rsidR="00A25F6B" w:rsidRDefault="001A312E" w:rsidP="00874418">
      <w:pPr>
        <w:ind w:firstLine="142"/>
        <w:jc w:val="both"/>
      </w:pPr>
      <w:r>
        <w:t>La preuve que</w:t>
      </w:r>
      <w:r w:rsidR="00A25F6B">
        <w:t xml:space="preserve"> </w:t>
      </w:r>
      <w:r w:rsidR="00A25F6B" w:rsidRPr="00A25F6B">
        <w:rPr>
          <w:i/>
        </w:rPr>
        <w:t>« la Commune n’est pas morte »</w:t>
      </w:r>
      <w:r>
        <w:rPr>
          <w:i/>
        </w:rPr>
        <w:t> </w:t>
      </w:r>
      <w:r>
        <w:t xml:space="preserve">: les tenants de l’Ordre </w:t>
      </w:r>
      <w:r w:rsidR="00364F25">
        <w:t>aboient toujours !</w:t>
      </w:r>
    </w:p>
    <w:p w:rsidR="00613D2C" w:rsidRDefault="00A25F6B" w:rsidP="00874418">
      <w:pPr>
        <w:ind w:firstLine="142"/>
        <w:jc w:val="both"/>
      </w:pPr>
      <w:r>
        <w:t xml:space="preserve">La Libre Pensée, c’est la maison commune </w:t>
      </w:r>
      <w:r w:rsidR="00613D2C">
        <w:t xml:space="preserve">de tous ceux qui se </w:t>
      </w:r>
      <w:r>
        <w:t>rebelle</w:t>
      </w:r>
      <w:r w:rsidR="00613D2C">
        <w:t xml:space="preserve">nt </w:t>
      </w:r>
      <w:r w:rsidR="00364F25">
        <w:t xml:space="preserve">un jour </w:t>
      </w:r>
      <w:r w:rsidR="00613D2C">
        <w:t xml:space="preserve">contre l’Ordre que </w:t>
      </w:r>
      <w:r w:rsidR="00364F25">
        <w:t>d’aucuns</w:t>
      </w:r>
      <w:r w:rsidR="00613D2C">
        <w:t xml:space="preserve"> veulent nous imposer</w:t>
      </w:r>
      <w:r w:rsidR="00364F25">
        <w:t xml:space="preserve"> au nom de Dieu et de son prétendu </w:t>
      </w:r>
      <w:r w:rsidR="00364F25" w:rsidRPr="00364F25">
        <w:rPr>
          <w:i/>
        </w:rPr>
        <w:t>« Bien Commun »</w:t>
      </w:r>
      <w:r w:rsidR="00613D2C" w:rsidRPr="00364F25">
        <w:rPr>
          <w:i/>
        </w:rPr>
        <w:t>.</w:t>
      </w:r>
      <w:r w:rsidR="00613D2C">
        <w:t xml:space="preserve"> </w:t>
      </w:r>
      <w:r w:rsidR="00364F25">
        <w:t>La LP, c</w:t>
      </w:r>
      <w:r w:rsidR="00613D2C">
        <w:t xml:space="preserve">’est </w:t>
      </w:r>
      <w:r w:rsidR="001A312E">
        <w:t xml:space="preserve">et ça a toujours été </w:t>
      </w:r>
      <w:r w:rsidR="00613D2C">
        <w:t xml:space="preserve">la maison commune de ceux qui veulent combattre pour le progrès humain. </w:t>
      </w:r>
    </w:p>
    <w:p w:rsidR="001A312E" w:rsidRDefault="00364F25" w:rsidP="00874418">
      <w:pPr>
        <w:ind w:firstLine="142"/>
        <w:jc w:val="both"/>
      </w:pPr>
      <w:r>
        <w:t>Aujourd’hui, l</w:t>
      </w:r>
      <w:r w:rsidR="00613D2C">
        <w:t>es libres penseurs sont nombreux aux côtés de la CGT, de la CGT-FO</w:t>
      </w:r>
    </w:p>
    <w:p w:rsidR="00364F25" w:rsidRDefault="00364F25" w:rsidP="00874418">
      <w:pPr>
        <w:ind w:firstLine="142"/>
        <w:jc w:val="both"/>
      </w:pPr>
      <w:r>
        <w:t xml:space="preserve">, </w:t>
      </w:r>
      <w:r w:rsidR="00B45CB1">
        <w:t>avec les lycéens et les étudiants,</w:t>
      </w:r>
      <w:r w:rsidR="00613D2C">
        <w:t xml:space="preserve"> </w:t>
      </w:r>
      <w:r>
        <w:t>pour exiger</w:t>
      </w:r>
      <w:r w:rsidR="00B45CB1">
        <w:t xml:space="preserve"> le retrait </w:t>
      </w:r>
      <w:r w:rsidR="00613D2C">
        <w:t xml:space="preserve">de la </w:t>
      </w:r>
      <w:r w:rsidR="00B45CB1">
        <w:t xml:space="preserve">loi El </w:t>
      </w:r>
      <w:proofErr w:type="spellStart"/>
      <w:r w:rsidR="00B45CB1">
        <w:t>Khomri</w:t>
      </w:r>
      <w:proofErr w:type="spellEnd"/>
      <w:r w:rsidR="00B45CB1">
        <w:t xml:space="preserve">. </w:t>
      </w:r>
      <w:r>
        <w:t xml:space="preserve">Cette loi qui </w:t>
      </w:r>
      <w:r w:rsidR="00F73A6A">
        <w:t>est aussi</w:t>
      </w:r>
      <w:r>
        <w:t xml:space="preserve"> un projet de société niant la liberté et les droits collectifs parce qu’elle nie d’abord la liberté et les droits individuels.</w:t>
      </w:r>
    </w:p>
    <w:p w:rsidR="00B45CB1" w:rsidRDefault="00364F25" w:rsidP="00874418">
      <w:pPr>
        <w:ind w:firstLine="142"/>
        <w:jc w:val="both"/>
      </w:pPr>
      <w:r>
        <w:t xml:space="preserve"> Nous, nous l’expliquons. Pas la presse des aboyeurs. Pas le journal de </w:t>
      </w:r>
      <w:r w:rsidR="00B45CB1">
        <w:t>M. François-Régis Hutin.</w:t>
      </w:r>
    </w:p>
    <w:p w:rsidR="00F73A6A" w:rsidRDefault="00B45CB1" w:rsidP="00874418">
      <w:pPr>
        <w:ind w:firstLine="142"/>
        <w:jc w:val="both"/>
      </w:pPr>
      <w:r>
        <w:t xml:space="preserve">Les libres penseurs étaient avec la </w:t>
      </w:r>
      <w:r w:rsidR="00613D2C">
        <w:t>Commune de 1871</w:t>
      </w:r>
      <w:r w:rsidR="00364F25">
        <w:t xml:space="preserve">, </w:t>
      </w:r>
      <w:r w:rsidR="00F73A6A">
        <w:t xml:space="preserve">avec la classe ouvrière ; </w:t>
      </w:r>
      <w:r w:rsidR="00364F25">
        <w:t xml:space="preserve">comme ceux </w:t>
      </w:r>
      <w:r w:rsidR="00F73A6A">
        <w:t xml:space="preserve">de la génération précédente, ceux </w:t>
      </w:r>
      <w:r w:rsidR="00364F25">
        <w:t xml:space="preserve">qui ont fondé notre </w:t>
      </w:r>
      <w:r w:rsidR="00F73A6A">
        <w:t xml:space="preserve">première </w:t>
      </w:r>
      <w:r w:rsidR="00364F25">
        <w:t>association</w:t>
      </w:r>
      <w:r w:rsidR="00F73A6A">
        <w:t xml:space="preserve"> nationale en </w:t>
      </w:r>
      <w:r w:rsidR="00364F25">
        <w:t>1848</w:t>
      </w:r>
      <w:r w:rsidR="00F73A6A">
        <w:t xml:space="preserve">. </w:t>
      </w:r>
      <w:r w:rsidR="00364F25">
        <w:t xml:space="preserve"> </w:t>
      </w:r>
    </w:p>
    <w:p w:rsidR="00B45CB1" w:rsidRDefault="00F73A6A" w:rsidP="00874418">
      <w:pPr>
        <w:ind w:firstLine="142"/>
        <w:jc w:val="both"/>
      </w:pPr>
      <w:r>
        <w:t xml:space="preserve">Mais la libre pensée existe depuis bien plus longtemps que cela : comme courant de pensée et non comme association constituée, les libres penseurs (on disait </w:t>
      </w:r>
      <w:r w:rsidRPr="00F73A6A">
        <w:rPr>
          <w:i/>
        </w:rPr>
        <w:t>libertins</w:t>
      </w:r>
      <w:r>
        <w:t xml:space="preserve"> en France et </w:t>
      </w:r>
      <w:r w:rsidRPr="00F73A6A">
        <w:rPr>
          <w:i/>
        </w:rPr>
        <w:t xml:space="preserve">free </w:t>
      </w:r>
      <w:proofErr w:type="spellStart"/>
      <w:r w:rsidRPr="00F73A6A">
        <w:rPr>
          <w:i/>
        </w:rPr>
        <w:t>thinkers</w:t>
      </w:r>
      <w:proofErr w:type="spellEnd"/>
      <w:r>
        <w:t xml:space="preserve"> en Angleterre) étaient aux côtés des hommes de progrès qui ont posé les bases de la liberté de conscience et de la laïcité en fondant les premières grandes républiques démocratiques.</w:t>
      </w:r>
      <w:r w:rsidR="001A312E">
        <w:t xml:space="preserve"> Un long combat.</w:t>
      </w:r>
    </w:p>
    <w:p w:rsidR="00A25F6B" w:rsidRDefault="00F73A6A" w:rsidP="00874418">
      <w:pPr>
        <w:ind w:firstLine="142"/>
        <w:jc w:val="both"/>
      </w:pPr>
      <w:r>
        <w:t>Et c’est parce que le mouvement ouvrier est l’héritier naturel de ce combat que nous sommes à ses côtés aujourd’hui comme nos prédécesseurs l’étaient hier.</w:t>
      </w:r>
    </w:p>
    <w:p w:rsidR="00F73A6A" w:rsidRDefault="00F73A6A" w:rsidP="00874418">
      <w:pPr>
        <w:ind w:firstLine="142"/>
        <w:jc w:val="both"/>
      </w:pPr>
      <w:r>
        <w:t xml:space="preserve">Mais la classe ouvrière existe-t-elle ? Oui répondent une majorité de nos concitoyens dans un sondage ! La lutte des classes existe-t-elle toujours ? Oui répond encore une majorité dans un autre sondage ! Et c’est vrai, il y a des grèves et des manifestations ! </w:t>
      </w:r>
    </w:p>
    <w:p w:rsidR="001A312E" w:rsidRDefault="00F73A6A" w:rsidP="00874418">
      <w:pPr>
        <w:ind w:firstLine="142"/>
        <w:jc w:val="both"/>
      </w:pPr>
      <w:r>
        <w:t xml:space="preserve">De quoi faire s’étrangler tous les tenants de l’Ordre. </w:t>
      </w:r>
    </w:p>
    <w:p w:rsidR="00F73A6A" w:rsidRDefault="00F73A6A" w:rsidP="00874418">
      <w:pPr>
        <w:ind w:firstLine="142"/>
        <w:jc w:val="both"/>
      </w:pPr>
      <w:r>
        <w:t>Alors, bon appétit Messiers.</w:t>
      </w:r>
    </w:p>
    <w:p w:rsidR="00F73A6A" w:rsidRDefault="00F73A6A" w:rsidP="00874418">
      <w:pPr>
        <w:ind w:firstLine="142"/>
        <w:jc w:val="both"/>
      </w:pPr>
    </w:p>
    <w:p w:rsidR="00F73A6A" w:rsidRDefault="00F73A6A" w:rsidP="00874418">
      <w:pPr>
        <w:ind w:firstLine="142"/>
        <w:jc w:val="both"/>
      </w:pPr>
      <w:r>
        <w:t>Et vive la Commune !</w:t>
      </w:r>
    </w:p>
    <w:sectPr w:rsidR="00F73A6A" w:rsidSect="001A312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B090F"/>
    <w:rsid w:val="00070846"/>
    <w:rsid w:val="000C795C"/>
    <w:rsid w:val="001A312E"/>
    <w:rsid w:val="00331933"/>
    <w:rsid w:val="00364F25"/>
    <w:rsid w:val="003B090F"/>
    <w:rsid w:val="00432CDE"/>
    <w:rsid w:val="00613D2C"/>
    <w:rsid w:val="008145E4"/>
    <w:rsid w:val="00874418"/>
    <w:rsid w:val="00A25F6B"/>
    <w:rsid w:val="00B45CB1"/>
    <w:rsid w:val="00B92823"/>
    <w:rsid w:val="00F61D75"/>
    <w:rsid w:val="00F73A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8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2468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 PLANTIVEAU</dc:creator>
  <cp:lastModifiedBy>Jean</cp:lastModifiedBy>
  <cp:revision>2</cp:revision>
  <dcterms:created xsi:type="dcterms:W3CDTF">2016-06-01T20:01:00Z</dcterms:created>
  <dcterms:modified xsi:type="dcterms:W3CDTF">2016-06-01T20:01:00Z</dcterms:modified>
</cp:coreProperties>
</file>